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EAFF" w14:textId="77777777" w:rsidR="008F77C4" w:rsidRPr="00B85728" w:rsidRDefault="008F77C4" w:rsidP="00B85728">
      <w:pPr>
        <w:pStyle w:val="Heading1"/>
        <w:rPr>
          <w:sz w:val="28"/>
          <w:szCs w:val="28"/>
        </w:rPr>
      </w:pPr>
      <w:r w:rsidRPr="00B85728">
        <w:rPr>
          <w:sz w:val="28"/>
          <w:szCs w:val="28"/>
        </w:rPr>
        <w:t>Details</w:t>
      </w:r>
    </w:p>
    <w:p w14:paraId="464E2941" w14:textId="77777777" w:rsidR="008F77C4" w:rsidRDefault="008F77C4" w:rsidP="008F77C4">
      <w:pPr>
        <w:pStyle w:val="BodyText"/>
        <w:spacing w:line="267" w:lineRule="exact"/>
      </w:pPr>
      <w:r>
        <w:t>Date:</w:t>
      </w:r>
    </w:p>
    <w:p w14:paraId="3F917CAD" w14:textId="77777777" w:rsidR="00121050" w:rsidRDefault="00121050" w:rsidP="008F77C4">
      <w:pPr>
        <w:pStyle w:val="BodyText"/>
        <w:spacing w:line="267" w:lineRule="exact"/>
      </w:pPr>
      <w:r>
        <w:t>VP Reference number:</w:t>
      </w:r>
    </w:p>
    <w:p w14:paraId="4B68DF6D" w14:textId="77777777" w:rsidR="008F77C4" w:rsidRDefault="008F77C4" w:rsidP="008F77C4">
      <w:pPr>
        <w:pStyle w:val="BodyText"/>
        <w:spacing w:before="2" w:line="267" w:lineRule="exact"/>
      </w:pPr>
      <w:r>
        <w:t>Name of Academic Champion:</w:t>
      </w:r>
    </w:p>
    <w:p w14:paraId="115025A1" w14:textId="77777777" w:rsidR="008F77C4" w:rsidRDefault="008F77C4" w:rsidP="008F77C4">
      <w:pPr>
        <w:pStyle w:val="BodyText"/>
        <w:spacing w:line="267" w:lineRule="exact"/>
      </w:pPr>
      <w:r>
        <w:t>Name of the Visiting Professor:</w:t>
      </w:r>
    </w:p>
    <w:p w14:paraId="4AC03A79" w14:textId="77777777" w:rsidR="008F77C4" w:rsidRDefault="008F77C4" w:rsidP="008F77C4">
      <w:pPr>
        <w:pStyle w:val="BodyText"/>
        <w:spacing w:before="1" w:line="267" w:lineRule="exact"/>
      </w:pPr>
      <w:r>
        <w:t>Name of the University:</w:t>
      </w:r>
    </w:p>
    <w:p w14:paraId="4B901B82" w14:textId="77777777" w:rsidR="008F77C4" w:rsidRDefault="008F77C4" w:rsidP="008F77C4">
      <w:pPr>
        <w:pStyle w:val="BodyText"/>
        <w:spacing w:line="267" w:lineRule="exact"/>
      </w:pPr>
      <w:r>
        <w:t>Title of the project:</w:t>
      </w:r>
    </w:p>
    <w:p w14:paraId="727C251D" w14:textId="77777777" w:rsidR="008F77C4" w:rsidRDefault="008F77C4" w:rsidP="008F77C4">
      <w:pPr>
        <w:pStyle w:val="BodyText"/>
      </w:pPr>
    </w:p>
    <w:p w14:paraId="2CE92DFD" w14:textId="6B41E50F" w:rsidR="009344B7" w:rsidRPr="00B85728" w:rsidRDefault="00855651" w:rsidP="00B85728">
      <w:pPr>
        <w:pStyle w:val="Heading1"/>
        <w:rPr>
          <w:sz w:val="28"/>
          <w:szCs w:val="28"/>
        </w:rPr>
      </w:pPr>
      <w:r w:rsidRPr="00B85728">
        <w:rPr>
          <w:sz w:val="28"/>
          <w:szCs w:val="28"/>
        </w:rPr>
        <w:t xml:space="preserve">Financial </w:t>
      </w:r>
      <w:r w:rsidR="00B459F0" w:rsidRPr="00B85728">
        <w:rPr>
          <w:sz w:val="28"/>
          <w:szCs w:val="28"/>
        </w:rPr>
        <w:t>element of report</w:t>
      </w:r>
    </w:p>
    <w:p w14:paraId="3ECE5EA1" w14:textId="77777777" w:rsidR="00B459F0" w:rsidRDefault="00B459F0" w:rsidP="008F77C4">
      <w:pPr>
        <w:pStyle w:val="BodyText"/>
      </w:pPr>
    </w:p>
    <w:p w14:paraId="69E3337B" w14:textId="2B632E85" w:rsidR="009344B7" w:rsidRPr="00CA119A" w:rsidRDefault="009344B7" w:rsidP="008F77C4">
      <w:pPr>
        <w:pStyle w:val="BodyText"/>
        <w:rPr>
          <w:b/>
          <w:bCs/>
        </w:rPr>
      </w:pPr>
      <w:bookmarkStart w:id="0" w:name="_Hlk137124627"/>
      <w:r w:rsidRPr="00CA119A">
        <w:rPr>
          <w:b/>
          <w:bCs/>
        </w:rPr>
        <w:t xml:space="preserve">For both mid-year and </w:t>
      </w:r>
      <w:r w:rsidR="00CA119A" w:rsidRPr="00CA119A">
        <w:rPr>
          <w:b/>
          <w:bCs/>
        </w:rPr>
        <w:t>end of year reporting</w:t>
      </w:r>
    </w:p>
    <w:bookmarkEnd w:id="0"/>
    <w:p w14:paraId="6E3EA4AF" w14:textId="77777777" w:rsidR="00CA119A" w:rsidRDefault="00CA119A" w:rsidP="008F77C4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512"/>
        <w:gridCol w:w="1570"/>
        <w:gridCol w:w="1855"/>
        <w:gridCol w:w="1572"/>
        <w:gridCol w:w="6014"/>
      </w:tblGrid>
      <w:tr w:rsidR="00E847E3" w14:paraId="30528EB0" w14:textId="77777777" w:rsidTr="00A74C7C">
        <w:trPr>
          <w:trHeight w:val="555"/>
        </w:trPr>
        <w:tc>
          <w:tcPr>
            <w:tcW w:w="1426" w:type="dxa"/>
            <w:vAlign w:val="center"/>
          </w:tcPr>
          <w:p w14:paraId="6D774333" w14:textId="6A38B88C" w:rsidR="00E847E3" w:rsidRPr="004074E9" w:rsidRDefault="00E847E3" w:rsidP="00A74C7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13" w:type="dxa"/>
            <w:vAlign w:val="center"/>
          </w:tcPr>
          <w:p w14:paraId="1359E22F" w14:textId="1D0CBF0F" w:rsidR="00E847E3" w:rsidRPr="004074E9" w:rsidRDefault="00E847E3" w:rsidP="00A74C7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571" w:type="dxa"/>
            <w:vAlign w:val="center"/>
          </w:tcPr>
          <w:p w14:paraId="7A46D2DA" w14:textId="0D0A6105" w:rsidR="00E847E3" w:rsidRPr="004074E9" w:rsidRDefault="00E847E3" w:rsidP="00A74C7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857" w:type="dxa"/>
            <w:vAlign w:val="center"/>
          </w:tcPr>
          <w:p w14:paraId="0A13F4BA" w14:textId="6238A3A1" w:rsidR="00E847E3" w:rsidRPr="004074E9" w:rsidRDefault="00E847E3" w:rsidP="00A74C7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548" w:type="dxa"/>
            <w:vAlign w:val="center"/>
          </w:tcPr>
          <w:p w14:paraId="193A8D1B" w14:textId="31D22C6B" w:rsidR="00E847E3" w:rsidRDefault="007167FC" w:rsidP="00A74C7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033" w:type="dxa"/>
            <w:vAlign w:val="center"/>
          </w:tcPr>
          <w:p w14:paraId="3AA03D0A" w14:textId="6C96804E" w:rsidR="00E847E3" w:rsidRDefault="006D0BF9" w:rsidP="00A74C7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E847E3" w14:paraId="64AA3D1F" w14:textId="77777777" w:rsidTr="00A74C7C">
        <w:trPr>
          <w:trHeight w:val="735"/>
        </w:trPr>
        <w:tc>
          <w:tcPr>
            <w:tcW w:w="1426" w:type="dxa"/>
          </w:tcPr>
          <w:p w14:paraId="5A540196" w14:textId="12B3C661" w:rsidR="00E847E3" w:rsidRPr="00C1326B" w:rsidRDefault="00E847E3" w:rsidP="008F77C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1326B">
              <w:rPr>
                <w:b/>
                <w:bCs/>
                <w:sz w:val="20"/>
                <w:szCs w:val="20"/>
              </w:rPr>
              <w:t>Academic year (</w:t>
            </w:r>
            <w:proofErr w:type="gramStart"/>
            <w:r w:rsidR="008D2FC4" w:rsidRPr="00C1326B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C1326B">
              <w:rPr>
                <w:b/>
                <w:bCs/>
                <w:sz w:val="20"/>
                <w:szCs w:val="20"/>
              </w:rPr>
              <w:t xml:space="preserve"> 2023/24)</w:t>
            </w:r>
          </w:p>
        </w:tc>
        <w:tc>
          <w:tcPr>
            <w:tcW w:w="1513" w:type="dxa"/>
          </w:tcPr>
          <w:p w14:paraId="13972535" w14:textId="29A281A3" w:rsidR="00E847E3" w:rsidRPr="00C1326B" w:rsidRDefault="00E847E3" w:rsidP="008F77C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1326B">
              <w:rPr>
                <w:b/>
                <w:bCs/>
                <w:sz w:val="20"/>
                <w:szCs w:val="20"/>
              </w:rPr>
              <w:t>Funds expected from the Academy for the whole year</w:t>
            </w:r>
          </w:p>
        </w:tc>
        <w:tc>
          <w:tcPr>
            <w:tcW w:w="1571" w:type="dxa"/>
          </w:tcPr>
          <w:p w14:paraId="287B1E59" w14:textId="3FC1AD1C" w:rsidR="00E847E3" w:rsidRPr="00C1326B" w:rsidRDefault="00E847E3" w:rsidP="008F77C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1326B">
              <w:rPr>
                <w:b/>
                <w:bCs/>
                <w:sz w:val="20"/>
                <w:szCs w:val="20"/>
              </w:rPr>
              <w:t xml:space="preserve">Value from financial statement </w:t>
            </w:r>
            <w:r w:rsidR="004738A7">
              <w:rPr>
                <w:b/>
                <w:bCs/>
                <w:sz w:val="20"/>
                <w:szCs w:val="20"/>
              </w:rPr>
              <w:t>that</w:t>
            </w:r>
            <w:r w:rsidRPr="00C1326B">
              <w:rPr>
                <w:b/>
                <w:bCs/>
                <w:sz w:val="20"/>
                <w:szCs w:val="20"/>
              </w:rPr>
              <w:t xml:space="preserve"> your finance team</w:t>
            </w:r>
            <w:r w:rsidR="00FC4FCD">
              <w:rPr>
                <w:b/>
                <w:bCs/>
                <w:sz w:val="20"/>
                <w:szCs w:val="20"/>
              </w:rPr>
              <w:t xml:space="preserve"> supplied and uploaded</w:t>
            </w:r>
          </w:p>
        </w:tc>
        <w:tc>
          <w:tcPr>
            <w:tcW w:w="1857" w:type="dxa"/>
          </w:tcPr>
          <w:p w14:paraId="54B2BF71" w14:textId="0022F3C5" w:rsidR="00E847E3" w:rsidRPr="00C1326B" w:rsidRDefault="00940AB2" w:rsidP="008F77C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1326B">
              <w:rPr>
                <w:b/>
                <w:bCs/>
                <w:sz w:val="20"/>
                <w:szCs w:val="20"/>
              </w:rPr>
              <w:t>Academic Champion to</w:t>
            </w:r>
            <w:r w:rsidR="00E847E3" w:rsidRPr="00C1326B">
              <w:rPr>
                <w:b/>
                <w:bCs/>
                <w:sz w:val="20"/>
                <w:szCs w:val="20"/>
              </w:rPr>
              <w:t xml:space="preserve"> place any funds that you are still expecting to </w:t>
            </w:r>
            <w:r w:rsidR="00FE7DC6" w:rsidRPr="00C1326B">
              <w:rPr>
                <w:b/>
                <w:bCs/>
                <w:sz w:val="20"/>
                <w:szCs w:val="20"/>
              </w:rPr>
              <w:t>spend</w:t>
            </w:r>
            <w:r w:rsidR="00E847E3" w:rsidRPr="00C1326B">
              <w:rPr>
                <w:b/>
                <w:bCs/>
                <w:sz w:val="20"/>
                <w:szCs w:val="20"/>
              </w:rPr>
              <w:t xml:space="preserve"> th</w:t>
            </w:r>
            <w:r w:rsidR="00FE7DC6" w:rsidRPr="00C1326B">
              <w:rPr>
                <w:b/>
                <w:bCs/>
                <w:sz w:val="20"/>
                <w:szCs w:val="20"/>
              </w:rPr>
              <w:t>is</w:t>
            </w:r>
            <w:r w:rsidR="00E847E3" w:rsidRPr="00C1326B">
              <w:rPr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1548" w:type="dxa"/>
          </w:tcPr>
          <w:p w14:paraId="13AA2158" w14:textId="44DE1BEB" w:rsidR="00E847E3" w:rsidRPr="00C1326B" w:rsidRDefault="007167FC" w:rsidP="008F77C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1326B">
              <w:rPr>
                <w:b/>
                <w:bCs/>
                <w:sz w:val="20"/>
                <w:szCs w:val="20"/>
              </w:rPr>
              <w:t>Total expenditure for the year (</w:t>
            </w:r>
            <w:r w:rsidR="00CB6D11" w:rsidRPr="00C1326B">
              <w:rPr>
                <w:b/>
                <w:bCs/>
                <w:sz w:val="20"/>
                <w:szCs w:val="20"/>
              </w:rPr>
              <w:t xml:space="preserve">Column </w:t>
            </w:r>
            <w:r w:rsidRPr="00C1326B">
              <w:rPr>
                <w:b/>
                <w:bCs/>
                <w:sz w:val="20"/>
                <w:szCs w:val="20"/>
              </w:rPr>
              <w:t>C+D)</w:t>
            </w:r>
          </w:p>
        </w:tc>
        <w:tc>
          <w:tcPr>
            <w:tcW w:w="6033" w:type="dxa"/>
          </w:tcPr>
          <w:p w14:paraId="164809BC" w14:textId="4AB81860" w:rsidR="00E847E3" w:rsidRPr="00C1326B" w:rsidRDefault="006E7E3C" w:rsidP="008F77C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07D2F">
              <w:rPr>
                <w:b/>
                <w:bCs/>
                <w:sz w:val="20"/>
                <w:szCs w:val="20"/>
              </w:rPr>
              <w:t>Explanantion if column</w:t>
            </w:r>
            <w:r>
              <w:rPr>
                <w:b/>
                <w:bCs/>
                <w:sz w:val="20"/>
                <w:szCs w:val="20"/>
              </w:rPr>
              <w:t xml:space="preserve"> E </w:t>
            </w:r>
            <w:r w:rsidRPr="00A07D2F">
              <w:rPr>
                <w:b/>
                <w:bCs/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A07D2F">
              <w:rPr>
                <w:b/>
                <w:bCs/>
                <w:sz w:val="20"/>
                <w:szCs w:val="20"/>
              </w:rPr>
              <w:t xml:space="preserve"> do not match</w:t>
            </w:r>
            <w:r>
              <w:rPr>
                <w:b/>
                <w:bCs/>
                <w:sz w:val="20"/>
                <w:szCs w:val="20"/>
              </w:rPr>
              <w:t xml:space="preserve"> and action plan</w:t>
            </w:r>
          </w:p>
        </w:tc>
      </w:tr>
      <w:tr w:rsidR="00E847E3" w14:paraId="39FF2903" w14:textId="77777777" w:rsidTr="00A74C7C">
        <w:tc>
          <w:tcPr>
            <w:tcW w:w="1426" w:type="dxa"/>
          </w:tcPr>
          <w:p w14:paraId="29446264" w14:textId="5D79E61F" w:rsidR="00E847E3" w:rsidRDefault="00E847E3" w:rsidP="00FE47FC">
            <w:pPr>
              <w:pStyle w:val="BodyText"/>
              <w:jc w:val="center"/>
            </w:pPr>
          </w:p>
        </w:tc>
        <w:tc>
          <w:tcPr>
            <w:tcW w:w="1513" w:type="dxa"/>
          </w:tcPr>
          <w:p w14:paraId="71F7C791" w14:textId="4866C29A" w:rsidR="00E847E3" w:rsidRDefault="00E847E3" w:rsidP="008F77C4">
            <w:pPr>
              <w:pStyle w:val="BodyText"/>
            </w:pPr>
          </w:p>
        </w:tc>
        <w:tc>
          <w:tcPr>
            <w:tcW w:w="1571" w:type="dxa"/>
          </w:tcPr>
          <w:p w14:paraId="49B008CD" w14:textId="77777777" w:rsidR="00E847E3" w:rsidRDefault="00E847E3" w:rsidP="008F77C4">
            <w:pPr>
              <w:pStyle w:val="BodyText"/>
            </w:pPr>
          </w:p>
        </w:tc>
        <w:tc>
          <w:tcPr>
            <w:tcW w:w="1857" w:type="dxa"/>
          </w:tcPr>
          <w:p w14:paraId="2AF04347" w14:textId="77777777" w:rsidR="00E847E3" w:rsidRDefault="00E847E3" w:rsidP="008F77C4">
            <w:pPr>
              <w:pStyle w:val="BodyText"/>
            </w:pPr>
          </w:p>
        </w:tc>
        <w:tc>
          <w:tcPr>
            <w:tcW w:w="1548" w:type="dxa"/>
          </w:tcPr>
          <w:p w14:paraId="6E8AE04C" w14:textId="77777777" w:rsidR="00E847E3" w:rsidRDefault="00E847E3" w:rsidP="008F77C4">
            <w:pPr>
              <w:pStyle w:val="BodyText"/>
            </w:pPr>
          </w:p>
        </w:tc>
        <w:tc>
          <w:tcPr>
            <w:tcW w:w="6033" w:type="dxa"/>
          </w:tcPr>
          <w:p w14:paraId="014E7585" w14:textId="3B20A5F1" w:rsidR="00E847E3" w:rsidRDefault="00E847E3" w:rsidP="008F77C4">
            <w:pPr>
              <w:pStyle w:val="BodyText"/>
            </w:pPr>
          </w:p>
        </w:tc>
      </w:tr>
      <w:tr w:rsidR="00E847E3" w14:paraId="75BA8053" w14:textId="77777777" w:rsidTr="00A74C7C">
        <w:tc>
          <w:tcPr>
            <w:tcW w:w="1426" w:type="dxa"/>
          </w:tcPr>
          <w:p w14:paraId="2F52563B" w14:textId="438BA41C" w:rsidR="00E847E3" w:rsidRDefault="00E847E3" w:rsidP="00FE47FC">
            <w:pPr>
              <w:pStyle w:val="BodyText"/>
              <w:jc w:val="center"/>
            </w:pPr>
          </w:p>
        </w:tc>
        <w:tc>
          <w:tcPr>
            <w:tcW w:w="1513" w:type="dxa"/>
          </w:tcPr>
          <w:p w14:paraId="0CD52CB0" w14:textId="1ECCBBEE" w:rsidR="00E847E3" w:rsidRDefault="00E847E3" w:rsidP="008F77C4">
            <w:pPr>
              <w:pStyle w:val="BodyText"/>
            </w:pPr>
          </w:p>
        </w:tc>
        <w:tc>
          <w:tcPr>
            <w:tcW w:w="1571" w:type="dxa"/>
          </w:tcPr>
          <w:p w14:paraId="69201DA6" w14:textId="77777777" w:rsidR="00E847E3" w:rsidRDefault="00E847E3" w:rsidP="008F77C4">
            <w:pPr>
              <w:pStyle w:val="BodyText"/>
            </w:pPr>
          </w:p>
        </w:tc>
        <w:tc>
          <w:tcPr>
            <w:tcW w:w="1857" w:type="dxa"/>
          </w:tcPr>
          <w:p w14:paraId="4C21C145" w14:textId="77777777" w:rsidR="00E847E3" w:rsidRDefault="00E847E3" w:rsidP="008F77C4">
            <w:pPr>
              <w:pStyle w:val="BodyText"/>
            </w:pPr>
          </w:p>
        </w:tc>
        <w:tc>
          <w:tcPr>
            <w:tcW w:w="1548" w:type="dxa"/>
          </w:tcPr>
          <w:p w14:paraId="726E3C6A" w14:textId="77777777" w:rsidR="00E847E3" w:rsidRDefault="00E847E3" w:rsidP="008F77C4">
            <w:pPr>
              <w:pStyle w:val="BodyText"/>
            </w:pPr>
          </w:p>
        </w:tc>
        <w:tc>
          <w:tcPr>
            <w:tcW w:w="6033" w:type="dxa"/>
          </w:tcPr>
          <w:p w14:paraId="101E4E9C" w14:textId="5AB1CF65" w:rsidR="00E847E3" w:rsidRDefault="00E847E3" w:rsidP="008F77C4">
            <w:pPr>
              <w:pStyle w:val="BodyText"/>
            </w:pPr>
          </w:p>
        </w:tc>
      </w:tr>
      <w:tr w:rsidR="00E847E3" w14:paraId="2C801ABA" w14:textId="77777777" w:rsidTr="00A74C7C">
        <w:tc>
          <w:tcPr>
            <w:tcW w:w="1426" w:type="dxa"/>
          </w:tcPr>
          <w:p w14:paraId="2B620064" w14:textId="77777777" w:rsidR="00E847E3" w:rsidRDefault="00E847E3" w:rsidP="00FE47FC">
            <w:pPr>
              <w:pStyle w:val="BodyText"/>
              <w:jc w:val="center"/>
            </w:pPr>
          </w:p>
        </w:tc>
        <w:tc>
          <w:tcPr>
            <w:tcW w:w="1513" w:type="dxa"/>
          </w:tcPr>
          <w:p w14:paraId="0ED9DF33" w14:textId="51AB156E" w:rsidR="00E847E3" w:rsidRDefault="00E847E3" w:rsidP="008F77C4">
            <w:pPr>
              <w:pStyle w:val="BodyText"/>
            </w:pPr>
          </w:p>
        </w:tc>
        <w:tc>
          <w:tcPr>
            <w:tcW w:w="1571" w:type="dxa"/>
          </w:tcPr>
          <w:p w14:paraId="5754627F" w14:textId="77777777" w:rsidR="00E847E3" w:rsidRDefault="00E847E3" w:rsidP="008F77C4">
            <w:pPr>
              <w:pStyle w:val="BodyText"/>
            </w:pPr>
          </w:p>
        </w:tc>
        <w:tc>
          <w:tcPr>
            <w:tcW w:w="1857" w:type="dxa"/>
          </w:tcPr>
          <w:p w14:paraId="64B1FDF6" w14:textId="77777777" w:rsidR="00E847E3" w:rsidRDefault="00E847E3" w:rsidP="008F77C4">
            <w:pPr>
              <w:pStyle w:val="BodyText"/>
            </w:pPr>
          </w:p>
        </w:tc>
        <w:tc>
          <w:tcPr>
            <w:tcW w:w="1548" w:type="dxa"/>
          </w:tcPr>
          <w:p w14:paraId="27065BFB" w14:textId="77777777" w:rsidR="00E847E3" w:rsidRDefault="00E847E3" w:rsidP="008F77C4">
            <w:pPr>
              <w:pStyle w:val="BodyText"/>
            </w:pPr>
          </w:p>
        </w:tc>
        <w:tc>
          <w:tcPr>
            <w:tcW w:w="6033" w:type="dxa"/>
          </w:tcPr>
          <w:p w14:paraId="5B537A1A" w14:textId="6BDA0BDF" w:rsidR="00E847E3" w:rsidRDefault="00E847E3" w:rsidP="008F77C4">
            <w:pPr>
              <w:pStyle w:val="BodyText"/>
            </w:pPr>
          </w:p>
        </w:tc>
      </w:tr>
    </w:tbl>
    <w:p w14:paraId="43A19636" w14:textId="77777777" w:rsidR="00B459F0" w:rsidRDefault="00B459F0" w:rsidP="008F77C4">
      <w:pPr>
        <w:pStyle w:val="BodyText"/>
      </w:pPr>
    </w:p>
    <w:p w14:paraId="55A31A83" w14:textId="77777777" w:rsidR="001163F2" w:rsidRDefault="001163F2" w:rsidP="00B85728">
      <w:pPr>
        <w:pStyle w:val="BodyText"/>
        <w:rPr>
          <w:rStyle w:val="Strong"/>
        </w:rPr>
      </w:pPr>
    </w:p>
    <w:p w14:paraId="545C52EB" w14:textId="77777777" w:rsidR="001163F2" w:rsidRDefault="001163F2" w:rsidP="00B85728">
      <w:pPr>
        <w:pStyle w:val="BodyText"/>
        <w:rPr>
          <w:rStyle w:val="Strong"/>
        </w:rPr>
      </w:pPr>
    </w:p>
    <w:p w14:paraId="3236EB5C" w14:textId="77777777" w:rsidR="001163F2" w:rsidRDefault="001163F2" w:rsidP="00B85728">
      <w:pPr>
        <w:pStyle w:val="BodyText"/>
        <w:rPr>
          <w:rStyle w:val="Strong"/>
        </w:rPr>
      </w:pPr>
    </w:p>
    <w:p w14:paraId="3143C7AD" w14:textId="77777777" w:rsidR="001163F2" w:rsidRDefault="001163F2" w:rsidP="00B85728">
      <w:pPr>
        <w:pStyle w:val="BodyText"/>
        <w:rPr>
          <w:rStyle w:val="Strong"/>
        </w:rPr>
      </w:pPr>
    </w:p>
    <w:p w14:paraId="666810C9" w14:textId="77777777" w:rsidR="001163F2" w:rsidRDefault="001163F2" w:rsidP="00B85728">
      <w:pPr>
        <w:pStyle w:val="BodyText"/>
        <w:rPr>
          <w:rStyle w:val="Strong"/>
        </w:rPr>
      </w:pPr>
    </w:p>
    <w:p w14:paraId="09F5855E" w14:textId="77777777" w:rsidR="001163F2" w:rsidRDefault="001163F2" w:rsidP="00B85728">
      <w:pPr>
        <w:pStyle w:val="BodyText"/>
        <w:rPr>
          <w:rStyle w:val="Strong"/>
        </w:rPr>
      </w:pPr>
    </w:p>
    <w:p w14:paraId="705213C4" w14:textId="4158E27C" w:rsidR="00431DD0" w:rsidRPr="00431DD0" w:rsidRDefault="001448E1" w:rsidP="00B85728">
      <w:pPr>
        <w:pStyle w:val="BodyText"/>
        <w:rPr>
          <w:rStyle w:val="Strong"/>
        </w:rPr>
      </w:pPr>
      <w:r w:rsidRPr="00431DD0">
        <w:rPr>
          <w:rStyle w:val="Strong"/>
        </w:rPr>
        <w:lastRenderedPageBreak/>
        <w:t xml:space="preserve">Added </w:t>
      </w:r>
      <w:r w:rsidR="000C75A5" w:rsidRPr="00431DD0">
        <w:rPr>
          <w:rStyle w:val="Strong"/>
        </w:rPr>
        <w:t>Value</w:t>
      </w:r>
      <w:r w:rsidR="0046289D" w:rsidRPr="00431DD0">
        <w:rPr>
          <w:rStyle w:val="Strong"/>
        </w:rPr>
        <w:t xml:space="preserve"> </w:t>
      </w:r>
      <w:r w:rsidR="00431DD0" w:rsidRPr="00431DD0">
        <w:rPr>
          <w:rStyle w:val="Strong"/>
        </w:rPr>
        <w:t>(See</w:t>
      </w:r>
      <w:r w:rsidR="0046289D" w:rsidRPr="00431DD0">
        <w:rPr>
          <w:rStyle w:val="Strong"/>
        </w:rPr>
        <w:t xml:space="preserve"> </w:t>
      </w:r>
      <w:r w:rsidR="00431DD0" w:rsidRPr="00431DD0">
        <w:rPr>
          <w:rStyle w:val="Strong"/>
        </w:rPr>
        <w:t>Essential Guidance Notes for Reports)</w:t>
      </w:r>
      <w:r w:rsidRPr="00431DD0">
        <w:rPr>
          <w:rStyle w:val="Strong"/>
        </w:rPr>
        <w:t>:</w:t>
      </w:r>
    </w:p>
    <w:p w14:paraId="398E700B" w14:textId="77777777" w:rsidR="00431DD0" w:rsidRDefault="00431DD0" w:rsidP="00B85728">
      <w:pPr>
        <w:pStyle w:val="BodyText"/>
        <w:rPr>
          <w:rStyle w:val="Strong"/>
          <w:b w:val="0"/>
          <w:bCs w:val="0"/>
        </w:rPr>
      </w:pPr>
    </w:p>
    <w:p w14:paraId="060C6CC9" w14:textId="77777777" w:rsidR="00A36ABC" w:rsidRPr="002C6218" w:rsidRDefault="00A36ABC" w:rsidP="00A36AB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cstheme="minorHAnsi"/>
        </w:rPr>
      </w:pPr>
      <w:r w:rsidRPr="002C6218">
        <w:rPr>
          <w:rFonts w:cstheme="minorHAnsi"/>
        </w:rPr>
        <w:t xml:space="preserve">What the actual cost of the VP's time is </w:t>
      </w:r>
      <w:r>
        <w:rPr>
          <w:rFonts w:cstheme="minorHAnsi"/>
        </w:rPr>
        <w:t xml:space="preserve">compared to what they </w:t>
      </w:r>
      <w:r w:rsidRPr="002C6218">
        <w:rPr>
          <w:rFonts w:cstheme="minorHAnsi"/>
        </w:rPr>
        <w:t>receive?</w:t>
      </w:r>
      <w:r>
        <w:rPr>
          <w:rFonts w:cstheme="minorHAnsi"/>
        </w:rPr>
        <w:t xml:space="preserve"> That is </w:t>
      </w:r>
      <w:r w:rsidRPr="00F7503F">
        <w:rPr>
          <w:rFonts w:cstheme="minorHAnsi"/>
        </w:rPr>
        <w:t>commercial day charge out rate</w:t>
      </w:r>
      <w:r>
        <w:rPr>
          <w:rFonts w:cstheme="minorHAnsi"/>
        </w:rPr>
        <w:t xml:space="preserve"> compared to honorarium. </w:t>
      </w:r>
    </w:p>
    <w:p w14:paraId="25B606EE" w14:textId="77777777" w:rsidR="00A36ABC" w:rsidRPr="002C6218" w:rsidRDefault="00A36ABC" w:rsidP="00A36AB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cstheme="minorHAnsi"/>
        </w:rPr>
      </w:pPr>
      <w:r w:rsidRPr="002C6218">
        <w:rPr>
          <w:rFonts w:cstheme="minorHAnsi"/>
        </w:rPr>
        <w:t>Extra time spent than originally planned and how much that would have costed</w:t>
      </w:r>
      <w:r>
        <w:rPr>
          <w:rFonts w:cstheme="minorHAnsi"/>
        </w:rPr>
        <w:t xml:space="preserve"> based on 1 above.</w:t>
      </w:r>
    </w:p>
    <w:p w14:paraId="53349CDF" w14:textId="77777777" w:rsidR="00A36ABC" w:rsidRDefault="00A36ABC" w:rsidP="00A36AB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cstheme="minorHAnsi"/>
        </w:rPr>
      </w:pPr>
      <w:r w:rsidRPr="002C6218">
        <w:rPr>
          <w:rFonts w:cstheme="minorHAnsi"/>
        </w:rPr>
        <w:t>Any extra funding the university or employer is putting into this.</w:t>
      </w:r>
    </w:p>
    <w:p w14:paraId="2472EAA2" w14:textId="77777777" w:rsidR="00A36ABC" w:rsidRDefault="00A36ABC" w:rsidP="00A36AB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cstheme="minorHAnsi"/>
        </w:rPr>
      </w:pPr>
      <w:r w:rsidRPr="002C6218">
        <w:rPr>
          <w:rFonts w:cstheme="minorHAnsi"/>
        </w:rPr>
        <w:t>Any match funding received</w:t>
      </w:r>
      <w:r>
        <w:rPr>
          <w:rFonts w:cstheme="minorHAnsi"/>
        </w:rPr>
        <w:t xml:space="preserve"> from elsewhere</w:t>
      </w:r>
      <w:r w:rsidRPr="002C6218">
        <w:rPr>
          <w:rFonts w:cstheme="minorHAnsi"/>
        </w:rPr>
        <w:t>?</w:t>
      </w:r>
    </w:p>
    <w:p w14:paraId="67A01799" w14:textId="77777777" w:rsidR="00A36ABC" w:rsidRDefault="00A36ABC" w:rsidP="00A36ABC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0"/>
        <w:contextualSpacing/>
        <w:rPr>
          <w:rFonts w:cstheme="minorHAnsi"/>
        </w:rPr>
      </w:pPr>
      <w:r w:rsidRPr="00F7503F">
        <w:rPr>
          <w:rFonts w:cstheme="minorHAnsi"/>
        </w:rPr>
        <w:t>Do you provide any unpaid days and/or use your holiday to support?</w:t>
      </w:r>
    </w:p>
    <w:p w14:paraId="03B6451E" w14:textId="77777777" w:rsidR="00A36ABC" w:rsidRDefault="00A36ABC" w:rsidP="00A36ABC">
      <w:pPr>
        <w:widowControl/>
        <w:autoSpaceDE/>
        <w:autoSpaceDN/>
        <w:spacing w:before="100" w:beforeAutospacing="1" w:after="100" w:afterAutospacing="1"/>
        <w:contextualSpacing/>
      </w:pPr>
      <w:r>
        <w:rPr>
          <w:rFonts w:cstheme="minorHAnsi"/>
        </w:rPr>
        <w:t>If possible, a ball park figure of the above questions compared to the award value for the year.</w:t>
      </w:r>
    </w:p>
    <w:p w14:paraId="07FCC6C8" w14:textId="77777777" w:rsidR="00A36ABC" w:rsidRDefault="00A36ABC" w:rsidP="00B85728">
      <w:pPr>
        <w:pStyle w:val="BodyText"/>
        <w:rPr>
          <w:rStyle w:val="Strong"/>
          <w:b w:val="0"/>
          <w:bCs w:val="0"/>
        </w:rPr>
      </w:pPr>
    </w:p>
    <w:p w14:paraId="6A92351C" w14:textId="77777777" w:rsidR="00A36ABC" w:rsidRDefault="00A36ABC" w:rsidP="00B85728">
      <w:pPr>
        <w:pStyle w:val="BodyText"/>
        <w:rPr>
          <w:rStyle w:val="Strong"/>
          <w:b w:val="0"/>
          <w:bCs w:val="0"/>
        </w:rPr>
      </w:pPr>
    </w:p>
    <w:p w14:paraId="65CE9238" w14:textId="77777777" w:rsidR="001163F2" w:rsidRPr="001163F2" w:rsidRDefault="001163F2" w:rsidP="001163F2">
      <w:pPr>
        <w:pStyle w:val="Heading2"/>
      </w:pPr>
      <w:r w:rsidRPr="001163F2">
        <w:t>Year 1:</w:t>
      </w:r>
    </w:p>
    <w:p w14:paraId="7ADCC382" w14:textId="6730E0BB" w:rsidR="001163F2" w:rsidRDefault="001163F2" w:rsidP="00B85728">
      <w:pPr>
        <w:pStyle w:val="BodyText"/>
        <w:rPr>
          <w:rStyle w:val="Strong"/>
          <w:b w:val="0"/>
          <w:bCs w:val="0"/>
        </w:rPr>
      </w:pPr>
    </w:p>
    <w:p w14:paraId="7A6B6620" w14:textId="77777777" w:rsidR="001163F2" w:rsidRDefault="001163F2" w:rsidP="00B85728">
      <w:pPr>
        <w:pStyle w:val="BodyText"/>
        <w:rPr>
          <w:rStyle w:val="Strong"/>
          <w:b w:val="0"/>
          <w:bCs w:val="0"/>
        </w:rPr>
      </w:pPr>
    </w:p>
    <w:p w14:paraId="32124911" w14:textId="77777777" w:rsidR="001163F2" w:rsidRDefault="001163F2" w:rsidP="00B85728">
      <w:pPr>
        <w:pStyle w:val="BodyText"/>
        <w:rPr>
          <w:rStyle w:val="Strong"/>
          <w:b w:val="0"/>
          <w:bCs w:val="0"/>
        </w:rPr>
      </w:pPr>
    </w:p>
    <w:p w14:paraId="112A53B1" w14:textId="77777777" w:rsidR="001163F2" w:rsidRPr="001163F2" w:rsidRDefault="001163F2" w:rsidP="001163F2">
      <w:pPr>
        <w:pStyle w:val="Heading2"/>
      </w:pPr>
      <w:r w:rsidRPr="001163F2">
        <w:t>Year 2:</w:t>
      </w:r>
    </w:p>
    <w:p w14:paraId="6FDB958D" w14:textId="4611DFB7" w:rsidR="001163F2" w:rsidRDefault="001163F2" w:rsidP="001163F2">
      <w:pPr>
        <w:pStyle w:val="BodyText"/>
        <w:rPr>
          <w:rStyle w:val="Strong"/>
          <w:b w:val="0"/>
          <w:bCs w:val="0"/>
        </w:rPr>
      </w:pPr>
    </w:p>
    <w:p w14:paraId="44BD6DEA" w14:textId="77777777" w:rsidR="001163F2" w:rsidRDefault="001163F2" w:rsidP="001163F2">
      <w:pPr>
        <w:pStyle w:val="BodyText"/>
        <w:rPr>
          <w:rStyle w:val="Strong"/>
          <w:b w:val="0"/>
          <w:bCs w:val="0"/>
        </w:rPr>
      </w:pPr>
    </w:p>
    <w:p w14:paraId="5C1FE3DA" w14:textId="77777777" w:rsidR="001163F2" w:rsidRDefault="001163F2" w:rsidP="001163F2">
      <w:pPr>
        <w:pStyle w:val="BodyText"/>
        <w:rPr>
          <w:rStyle w:val="Strong"/>
          <w:b w:val="0"/>
          <w:bCs w:val="0"/>
        </w:rPr>
      </w:pPr>
    </w:p>
    <w:p w14:paraId="7299459E" w14:textId="77777777" w:rsidR="001163F2" w:rsidRPr="001163F2" w:rsidRDefault="001163F2" w:rsidP="001163F2">
      <w:pPr>
        <w:pStyle w:val="Heading2"/>
      </w:pPr>
      <w:r w:rsidRPr="001163F2">
        <w:t>Year 3:</w:t>
      </w:r>
    </w:p>
    <w:p w14:paraId="056197CC" w14:textId="43247ED8" w:rsidR="001163F2" w:rsidRDefault="001163F2" w:rsidP="00B85728">
      <w:pPr>
        <w:pStyle w:val="BodyText"/>
        <w:rPr>
          <w:rStyle w:val="Strong"/>
          <w:b w:val="0"/>
          <w:bCs w:val="0"/>
        </w:rPr>
      </w:pPr>
    </w:p>
    <w:p w14:paraId="572DD567" w14:textId="77777777" w:rsidR="001163F2" w:rsidRDefault="001163F2" w:rsidP="00B85728">
      <w:pPr>
        <w:pStyle w:val="BodyText"/>
        <w:rPr>
          <w:rStyle w:val="Strong"/>
          <w:b w:val="0"/>
          <w:bCs w:val="0"/>
        </w:rPr>
      </w:pPr>
    </w:p>
    <w:p w14:paraId="753FDBBE" w14:textId="77777777" w:rsidR="001F3E37" w:rsidRPr="001F3E37" w:rsidRDefault="001F3E37" w:rsidP="008F77C4">
      <w:pPr>
        <w:pStyle w:val="Heading1"/>
        <w:ind w:left="0"/>
        <w:rPr>
          <w:rStyle w:val="Strong"/>
          <w:b/>
          <w:bCs/>
        </w:rPr>
      </w:pPr>
    </w:p>
    <w:p w14:paraId="257635B1" w14:textId="77777777" w:rsidR="008F77C4" w:rsidRPr="00B85728" w:rsidRDefault="008F77C4" w:rsidP="00B85728">
      <w:pPr>
        <w:pStyle w:val="Heading1"/>
        <w:rPr>
          <w:sz w:val="28"/>
          <w:szCs w:val="28"/>
        </w:rPr>
      </w:pPr>
      <w:r w:rsidRPr="00B85728">
        <w:rPr>
          <w:sz w:val="28"/>
          <w:szCs w:val="28"/>
        </w:rPr>
        <w:t xml:space="preserve">Reporting Part 1 – Based on original </w:t>
      </w:r>
      <w:proofErr w:type="gramStart"/>
      <w:r w:rsidRPr="00B85728">
        <w:rPr>
          <w:sz w:val="28"/>
          <w:szCs w:val="28"/>
        </w:rPr>
        <w:t>submission</w:t>
      </w:r>
      <w:proofErr w:type="gramEnd"/>
    </w:p>
    <w:p w14:paraId="3A7E245A" w14:textId="77777777" w:rsidR="00CA119A" w:rsidRPr="00B85728" w:rsidRDefault="00CA119A" w:rsidP="00B85728">
      <w:pPr>
        <w:pStyle w:val="Heading1"/>
        <w:rPr>
          <w:sz w:val="28"/>
          <w:szCs w:val="28"/>
        </w:rPr>
      </w:pPr>
    </w:p>
    <w:p w14:paraId="42F69AC5" w14:textId="11F281F1" w:rsidR="008F77C4" w:rsidRDefault="0007532C" w:rsidP="0007532C">
      <w:pPr>
        <w:pStyle w:val="Heading2"/>
      </w:pPr>
      <w:r>
        <w:t>Year 1</w:t>
      </w:r>
    </w:p>
    <w:p w14:paraId="6E6B596C" w14:textId="00741E05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</w:t>
      </w:r>
    </w:p>
    <w:p w14:paraId="2B015D77" w14:textId="77777777" w:rsidR="006C24AA" w:rsidRPr="006C24AA" w:rsidRDefault="006C24AA" w:rsidP="006C2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1"/>
        <w:gridCol w:w="1535"/>
        <w:gridCol w:w="6302"/>
      </w:tblGrid>
      <w:tr w:rsidR="00843B18" w14:paraId="0D71238B" w14:textId="77777777" w:rsidTr="00C9344D">
        <w:tc>
          <w:tcPr>
            <w:tcW w:w="6115" w:type="dxa"/>
            <w:shd w:val="clear" w:color="auto" w:fill="D9D9D9" w:themeFill="background1" w:themeFillShade="D9"/>
          </w:tcPr>
          <w:p w14:paraId="6D026D08" w14:textId="601668C8" w:rsidR="00843B18" w:rsidRPr="00A131B2" w:rsidRDefault="00647588" w:rsidP="008F77C4">
            <w:pPr>
              <w:pStyle w:val="BodyText"/>
              <w:spacing w:before="2"/>
              <w:rPr>
                <w:b/>
                <w:bCs/>
              </w:rPr>
            </w:pPr>
            <w:bookmarkStart w:id="1" w:name="_Hlk137104096"/>
            <w:r w:rsidRPr="00A131B2">
              <w:rPr>
                <w:b/>
                <w:bCs/>
              </w:rPr>
              <w:lastRenderedPageBreak/>
              <w:t>Deliverable/Object</w:t>
            </w:r>
            <w:r w:rsidR="00D711F9">
              <w:rPr>
                <w:b/>
                <w:bCs/>
              </w:rPr>
              <w:t>ives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11DB1AA" w14:textId="33DB0D3F" w:rsidR="00843B18" w:rsidRPr="00A131B2" w:rsidRDefault="00A131B2" w:rsidP="008F77C4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Completed</w:t>
            </w:r>
            <w:r w:rsidR="00647588" w:rsidRPr="00A131B2">
              <w:rPr>
                <w:b/>
                <w:bCs/>
              </w:rPr>
              <w:t xml:space="preserve"> (</w:t>
            </w:r>
            <w:r w:rsidR="00A34D63" w:rsidRPr="00A131B2">
              <w:rPr>
                <w:b/>
                <w:bCs/>
              </w:rPr>
              <w:t xml:space="preserve">Yes, </w:t>
            </w:r>
            <w:r w:rsidR="009823D0" w:rsidRPr="00A131B2">
              <w:rPr>
                <w:b/>
                <w:bCs/>
              </w:rPr>
              <w:t>No)</w:t>
            </w:r>
          </w:p>
        </w:tc>
        <w:tc>
          <w:tcPr>
            <w:tcW w:w="6306" w:type="dxa"/>
            <w:shd w:val="clear" w:color="auto" w:fill="D9D9D9" w:themeFill="background1" w:themeFillShade="D9"/>
          </w:tcPr>
          <w:p w14:paraId="3B357909" w14:textId="6553A15C" w:rsidR="00843B18" w:rsidRPr="00A131B2" w:rsidRDefault="009823D0" w:rsidP="008F77C4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Evidence/</w:t>
            </w:r>
            <w:r w:rsidR="00FF7E78" w:rsidRPr="00A131B2">
              <w:rPr>
                <w:b/>
                <w:bCs/>
              </w:rPr>
              <w:t>Outcome or action plan to address short f</w:t>
            </w:r>
            <w:r w:rsidR="00A131B2" w:rsidRPr="00A131B2">
              <w:rPr>
                <w:b/>
                <w:bCs/>
              </w:rPr>
              <w:t>all)</w:t>
            </w:r>
          </w:p>
        </w:tc>
      </w:tr>
      <w:tr w:rsidR="00843B18" w14:paraId="3E06000D" w14:textId="77777777" w:rsidTr="00C9344D">
        <w:tc>
          <w:tcPr>
            <w:tcW w:w="6115" w:type="dxa"/>
          </w:tcPr>
          <w:p w14:paraId="486D33BB" w14:textId="77777777" w:rsidR="00843B18" w:rsidRDefault="00843B18" w:rsidP="008F77C4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20667B88" w14:textId="77777777" w:rsidR="00843B18" w:rsidRDefault="00843B18" w:rsidP="008F77C4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169DC7C8" w14:textId="77777777" w:rsidR="00843B18" w:rsidRDefault="00843B18" w:rsidP="008F77C4">
            <w:pPr>
              <w:pStyle w:val="BodyText"/>
              <w:spacing w:before="2"/>
            </w:pPr>
          </w:p>
        </w:tc>
      </w:tr>
      <w:tr w:rsidR="00843B18" w14:paraId="63A5DC5D" w14:textId="77777777" w:rsidTr="00C9344D">
        <w:tc>
          <w:tcPr>
            <w:tcW w:w="6115" w:type="dxa"/>
          </w:tcPr>
          <w:p w14:paraId="073CB5A3" w14:textId="77777777" w:rsidR="00843B18" w:rsidRDefault="00843B18" w:rsidP="008F77C4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3F10E98F" w14:textId="77777777" w:rsidR="00843B18" w:rsidRDefault="00843B18" w:rsidP="008F77C4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06DCE766" w14:textId="77777777" w:rsidR="00843B18" w:rsidRDefault="00843B18" w:rsidP="008F77C4">
            <w:pPr>
              <w:pStyle w:val="BodyText"/>
              <w:spacing w:before="2"/>
            </w:pPr>
          </w:p>
        </w:tc>
      </w:tr>
      <w:tr w:rsidR="00843B18" w14:paraId="5450B2BF" w14:textId="77777777" w:rsidTr="00C9344D">
        <w:tc>
          <w:tcPr>
            <w:tcW w:w="6115" w:type="dxa"/>
          </w:tcPr>
          <w:p w14:paraId="6D03D158" w14:textId="77777777" w:rsidR="00843B18" w:rsidRDefault="00843B18" w:rsidP="008F77C4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46831CF2" w14:textId="77777777" w:rsidR="00843B18" w:rsidRDefault="00843B18" w:rsidP="008F77C4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2EFA530C" w14:textId="77777777" w:rsidR="00843B18" w:rsidRDefault="00843B18" w:rsidP="008F77C4">
            <w:pPr>
              <w:pStyle w:val="BodyText"/>
              <w:spacing w:before="2"/>
            </w:pPr>
          </w:p>
        </w:tc>
      </w:tr>
      <w:bookmarkEnd w:id="1"/>
    </w:tbl>
    <w:p w14:paraId="1F6FAFAD" w14:textId="1AB3515F" w:rsidR="0007532C" w:rsidRDefault="0007532C" w:rsidP="008F77C4">
      <w:pPr>
        <w:pStyle w:val="BodyText"/>
        <w:spacing w:before="2"/>
      </w:pPr>
    </w:p>
    <w:p w14:paraId="6C4574F6" w14:textId="3FA4FE33" w:rsidR="0007532C" w:rsidRDefault="0007532C" w:rsidP="008F77C4">
      <w:pPr>
        <w:pStyle w:val="BodyText"/>
        <w:spacing w:before="2"/>
      </w:pPr>
    </w:p>
    <w:p w14:paraId="37B8B5AE" w14:textId="2F51ECC0" w:rsidR="0007532C" w:rsidRDefault="0007532C" w:rsidP="0007532C">
      <w:pPr>
        <w:pStyle w:val="Heading2"/>
      </w:pPr>
      <w:r>
        <w:t>Year 2</w:t>
      </w:r>
    </w:p>
    <w:p w14:paraId="759BB68E" w14:textId="486FFC21" w:rsidR="00207A1F" w:rsidRDefault="00207A1F" w:rsidP="00207A1F">
      <w:pPr>
        <w:pStyle w:val="Heading1"/>
        <w:ind w:left="0"/>
      </w:pPr>
      <w:r>
        <w:t xml:space="preserve">Only needed for </w:t>
      </w:r>
      <w:r w:rsidRPr="00CA119A">
        <w:t xml:space="preserve">end of year </w:t>
      </w:r>
      <w:r w:rsidR="006C24AA" w:rsidRPr="00CA119A">
        <w:t>reporting</w:t>
      </w:r>
      <w:r w:rsidR="006C24AA">
        <w:t xml:space="preserve"> but</w:t>
      </w:r>
      <w:r>
        <w:t xml:space="preserve"> can be semi-completed at mid-year point. </w:t>
      </w:r>
    </w:p>
    <w:p w14:paraId="3BACF765" w14:textId="77777777" w:rsidR="00207A1F" w:rsidRDefault="00207A1F" w:rsidP="00207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1"/>
        <w:gridCol w:w="1535"/>
        <w:gridCol w:w="6302"/>
      </w:tblGrid>
      <w:tr w:rsidR="00C9344D" w14:paraId="728F020B" w14:textId="77777777" w:rsidTr="00385D39">
        <w:tc>
          <w:tcPr>
            <w:tcW w:w="6115" w:type="dxa"/>
            <w:shd w:val="clear" w:color="auto" w:fill="D9D9D9" w:themeFill="background1" w:themeFillShade="D9"/>
          </w:tcPr>
          <w:p w14:paraId="4FBB3645" w14:textId="77777777" w:rsidR="00C9344D" w:rsidRPr="00A131B2" w:rsidRDefault="00C9344D" w:rsidP="00385D39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Deliverable/Object</w:t>
            </w:r>
            <w:r>
              <w:rPr>
                <w:b/>
                <w:bCs/>
              </w:rPr>
              <w:t>ives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C1DCF94" w14:textId="77777777" w:rsidR="00C9344D" w:rsidRPr="00A131B2" w:rsidRDefault="00C9344D" w:rsidP="00385D39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Completed (Yes, No)</w:t>
            </w:r>
          </w:p>
        </w:tc>
        <w:tc>
          <w:tcPr>
            <w:tcW w:w="6306" w:type="dxa"/>
            <w:shd w:val="clear" w:color="auto" w:fill="D9D9D9" w:themeFill="background1" w:themeFillShade="D9"/>
          </w:tcPr>
          <w:p w14:paraId="7EB14AC9" w14:textId="77777777" w:rsidR="00C9344D" w:rsidRPr="00A131B2" w:rsidRDefault="00C9344D" w:rsidP="00385D39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Evidence/Outcome or action plan to address short fall)</w:t>
            </w:r>
          </w:p>
        </w:tc>
      </w:tr>
      <w:tr w:rsidR="00C9344D" w14:paraId="09FD6876" w14:textId="77777777" w:rsidTr="00385D39">
        <w:tc>
          <w:tcPr>
            <w:tcW w:w="6115" w:type="dxa"/>
          </w:tcPr>
          <w:p w14:paraId="734E581A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1F96E43E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7ABEEFAB" w14:textId="77777777" w:rsidR="00C9344D" w:rsidRDefault="00C9344D" w:rsidP="00385D39">
            <w:pPr>
              <w:pStyle w:val="BodyText"/>
              <w:spacing w:before="2"/>
            </w:pPr>
          </w:p>
        </w:tc>
      </w:tr>
      <w:tr w:rsidR="00C9344D" w14:paraId="63047E5C" w14:textId="77777777" w:rsidTr="00385D39">
        <w:tc>
          <w:tcPr>
            <w:tcW w:w="6115" w:type="dxa"/>
          </w:tcPr>
          <w:p w14:paraId="599D3BBA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000925A4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79F5BA99" w14:textId="77777777" w:rsidR="00C9344D" w:rsidRDefault="00C9344D" w:rsidP="00385D39">
            <w:pPr>
              <w:pStyle w:val="BodyText"/>
              <w:spacing w:before="2"/>
            </w:pPr>
          </w:p>
        </w:tc>
      </w:tr>
      <w:tr w:rsidR="00C9344D" w14:paraId="5CF42A2B" w14:textId="77777777" w:rsidTr="00385D39">
        <w:tc>
          <w:tcPr>
            <w:tcW w:w="6115" w:type="dxa"/>
          </w:tcPr>
          <w:p w14:paraId="3E7083F0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7D8252F8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0BB5EA8F" w14:textId="77777777" w:rsidR="00C9344D" w:rsidRDefault="00C9344D" w:rsidP="00385D39">
            <w:pPr>
              <w:pStyle w:val="BodyText"/>
              <w:spacing w:before="2"/>
            </w:pPr>
          </w:p>
        </w:tc>
      </w:tr>
    </w:tbl>
    <w:p w14:paraId="1DAC8158" w14:textId="77777777" w:rsidR="00C9344D" w:rsidRDefault="00C9344D" w:rsidP="00207A1F"/>
    <w:p w14:paraId="66BEE18C" w14:textId="77777777" w:rsidR="00C9344D" w:rsidRDefault="00C9344D" w:rsidP="00207A1F"/>
    <w:p w14:paraId="37D9B9B7" w14:textId="78ACE0D4" w:rsidR="0007532C" w:rsidRDefault="0007532C" w:rsidP="0007532C">
      <w:pPr>
        <w:pStyle w:val="Heading2"/>
      </w:pPr>
      <w:r>
        <w:t>Final year</w:t>
      </w:r>
    </w:p>
    <w:p w14:paraId="7E0160E3" w14:textId="20E2C5D2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 </w:t>
      </w:r>
    </w:p>
    <w:p w14:paraId="20C9EFCD" w14:textId="77777777" w:rsidR="006C24AA" w:rsidRDefault="006C24AA" w:rsidP="006C2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1"/>
        <w:gridCol w:w="1535"/>
        <w:gridCol w:w="6302"/>
      </w:tblGrid>
      <w:tr w:rsidR="00C9344D" w14:paraId="7606CDC7" w14:textId="77777777" w:rsidTr="00385D39">
        <w:tc>
          <w:tcPr>
            <w:tcW w:w="6115" w:type="dxa"/>
            <w:shd w:val="clear" w:color="auto" w:fill="D9D9D9" w:themeFill="background1" w:themeFillShade="D9"/>
          </w:tcPr>
          <w:p w14:paraId="6A6E527E" w14:textId="77777777" w:rsidR="00C9344D" w:rsidRPr="00A131B2" w:rsidRDefault="00C9344D" w:rsidP="00385D39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Deliverable/Object</w:t>
            </w:r>
            <w:r>
              <w:rPr>
                <w:b/>
                <w:bCs/>
              </w:rPr>
              <w:t>ives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5F9BCB" w14:textId="77777777" w:rsidR="00C9344D" w:rsidRPr="00A131B2" w:rsidRDefault="00C9344D" w:rsidP="00385D39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Completed (Yes, No)</w:t>
            </w:r>
          </w:p>
        </w:tc>
        <w:tc>
          <w:tcPr>
            <w:tcW w:w="6306" w:type="dxa"/>
            <w:shd w:val="clear" w:color="auto" w:fill="D9D9D9" w:themeFill="background1" w:themeFillShade="D9"/>
          </w:tcPr>
          <w:p w14:paraId="5FE8836D" w14:textId="77777777" w:rsidR="00C9344D" w:rsidRPr="00A131B2" w:rsidRDefault="00C9344D" w:rsidP="00385D39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Evidence/Outcome or action plan to address short fall)</w:t>
            </w:r>
          </w:p>
        </w:tc>
      </w:tr>
      <w:tr w:rsidR="00C9344D" w14:paraId="4548B23E" w14:textId="77777777" w:rsidTr="00385D39">
        <w:tc>
          <w:tcPr>
            <w:tcW w:w="6115" w:type="dxa"/>
          </w:tcPr>
          <w:p w14:paraId="7E113BAF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762B9418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00DD4FBD" w14:textId="77777777" w:rsidR="00C9344D" w:rsidRDefault="00C9344D" w:rsidP="00385D39">
            <w:pPr>
              <w:pStyle w:val="BodyText"/>
              <w:spacing w:before="2"/>
            </w:pPr>
          </w:p>
        </w:tc>
      </w:tr>
      <w:tr w:rsidR="00C9344D" w14:paraId="77586C98" w14:textId="77777777" w:rsidTr="00385D39">
        <w:tc>
          <w:tcPr>
            <w:tcW w:w="6115" w:type="dxa"/>
          </w:tcPr>
          <w:p w14:paraId="10EAD14A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1B6BBDE1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0F602AD8" w14:textId="77777777" w:rsidR="00C9344D" w:rsidRDefault="00C9344D" w:rsidP="00385D39">
            <w:pPr>
              <w:pStyle w:val="BodyText"/>
              <w:spacing w:before="2"/>
            </w:pPr>
          </w:p>
        </w:tc>
      </w:tr>
      <w:tr w:rsidR="00C9344D" w14:paraId="3372678F" w14:textId="77777777" w:rsidTr="00385D39">
        <w:tc>
          <w:tcPr>
            <w:tcW w:w="6115" w:type="dxa"/>
          </w:tcPr>
          <w:p w14:paraId="164AF20A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1440" w:type="dxa"/>
          </w:tcPr>
          <w:p w14:paraId="543435FC" w14:textId="77777777" w:rsidR="00C9344D" w:rsidRDefault="00C9344D" w:rsidP="00385D39">
            <w:pPr>
              <w:pStyle w:val="BodyText"/>
              <w:spacing w:before="2"/>
            </w:pPr>
          </w:p>
        </w:tc>
        <w:tc>
          <w:tcPr>
            <w:tcW w:w="6306" w:type="dxa"/>
          </w:tcPr>
          <w:p w14:paraId="7207E1E8" w14:textId="77777777" w:rsidR="00C9344D" w:rsidRDefault="00C9344D" w:rsidP="00385D39">
            <w:pPr>
              <w:pStyle w:val="BodyText"/>
              <w:spacing w:before="2"/>
            </w:pPr>
          </w:p>
        </w:tc>
      </w:tr>
    </w:tbl>
    <w:p w14:paraId="099C5EBF" w14:textId="77777777" w:rsidR="008F77C4" w:rsidRDefault="008F77C4" w:rsidP="008F77C4">
      <w:pPr>
        <w:pStyle w:val="Heading1"/>
        <w:spacing w:line="267" w:lineRule="exact"/>
        <w:ind w:left="0"/>
        <w:rPr>
          <w:color w:val="7E7E7E"/>
        </w:rPr>
      </w:pPr>
    </w:p>
    <w:p w14:paraId="4EEB7D6F" w14:textId="77777777" w:rsidR="008F77C4" w:rsidRPr="00B85728" w:rsidRDefault="008F77C4" w:rsidP="00B85728">
      <w:pPr>
        <w:pStyle w:val="Heading1"/>
        <w:rPr>
          <w:sz w:val="28"/>
          <w:szCs w:val="28"/>
        </w:rPr>
      </w:pPr>
      <w:r w:rsidRPr="00B85728">
        <w:rPr>
          <w:sz w:val="28"/>
          <w:szCs w:val="28"/>
        </w:rPr>
        <w:t xml:space="preserve">Reporting Part 2 – Not in original submission </w:t>
      </w:r>
    </w:p>
    <w:p w14:paraId="55CA2BCE" w14:textId="77777777" w:rsidR="0007532C" w:rsidRDefault="0007532C" w:rsidP="0007532C">
      <w:pPr>
        <w:pStyle w:val="Heading2"/>
      </w:pPr>
      <w:r>
        <w:t>Year 1</w:t>
      </w:r>
    </w:p>
    <w:p w14:paraId="607A34E1" w14:textId="77777777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 </w:t>
      </w:r>
    </w:p>
    <w:p w14:paraId="6B20B2DA" w14:textId="77777777" w:rsidR="006C24AA" w:rsidRPr="006C24AA" w:rsidRDefault="006C24AA" w:rsidP="006C2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7380"/>
      </w:tblGrid>
      <w:tr w:rsidR="00044A04" w14:paraId="72CEBB95" w14:textId="77777777" w:rsidTr="00044A04">
        <w:trPr>
          <w:trHeight w:val="627"/>
        </w:trPr>
        <w:tc>
          <w:tcPr>
            <w:tcW w:w="6475" w:type="dxa"/>
            <w:shd w:val="clear" w:color="auto" w:fill="D9D9D9" w:themeFill="background1" w:themeFillShade="D9"/>
          </w:tcPr>
          <w:p w14:paraId="525529BA" w14:textId="592BA3C6" w:rsidR="00044A04" w:rsidRPr="00A131B2" w:rsidRDefault="00044A04" w:rsidP="0084185F">
            <w:pPr>
              <w:pStyle w:val="BodyText"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Extra </w:t>
            </w:r>
            <w:r w:rsidRPr="00A131B2">
              <w:rPr>
                <w:b/>
                <w:bCs/>
              </w:rPr>
              <w:t>Deliverable/Object</w:t>
            </w:r>
            <w:r>
              <w:rPr>
                <w:b/>
                <w:bCs/>
              </w:rPr>
              <w:t>ives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2137C008" w14:textId="77777777" w:rsidR="00044A04" w:rsidRPr="00A131B2" w:rsidRDefault="00044A04" w:rsidP="0084185F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Evidence/Outcome or action plan to address short fall)</w:t>
            </w:r>
          </w:p>
        </w:tc>
      </w:tr>
      <w:tr w:rsidR="00044A04" w14:paraId="6F52F1F7" w14:textId="77777777" w:rsidTr="00044A04">
        <w:tc>
          <w:tcPr>
            <w:tcW w:w="6475" w:type="dxa"/>
          </w:tcPr>
          <w:p w14:paraId="7FFF4AAC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665894D7" w14:textId="77777777" w:rsidR="00044A04" w:rsidRDefault="00044A04" w:rsidP="0084185F">
            <w:pPr>
              <w:pStyle w:val="BodyText"/>
              <w:spacing w:before="2"/>
            </w:pPr>
          </w:p>
        </w:tc>
      </w:tr>
      <w:tr w:rsidR="00044A04" w14:paraId="6D43FB45" w14:textId="77777777" w:rsidTr="00044A04">
        <w:tc>
          <w:tcPr>
            <w:tcW w:w="6475" w:type="dxa"/>
          </w:tcPr>
          <w:p w14:paraId="5C198637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39E3A529" w14:textId="77777777" w:rsidR="00044A04" w:rsidRDefault="00044A04" w:rsidP="0084185F">
            <w:pPr>
              <w:pStyle w:val="BodyText"/>
              <w:spacing w:before="2"/>
            </w:pPr>
          </w:p>
        </w:tc>
      </w:tr>
      <w:tr w:rsidR="00044A04" w14:paraId="1C813A03" w14:textId="77777777" w:rsidTr="00044A04">
        <w:tc>
          <w:tcPr>
            <w:tcW w:w="6475" w:type="dxa"/>
          </w:tcPr>
          <w:p w14:paraId="640B7D0D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6FA8097F" w14:textId="77777777" w:rsidR="00044A04" w:rsidRDefault="00044A04" w:rsidP="0084185F">
            <w:pPr>
              <w:pStyle w:val="BodyText"/>
              <w:spacing w:before="2"/>
            </w:pPr>
          </w:p>
        </w:tc>
      </w:tr>
    </w:tbl>
    <w:p w14:paraId="2494C54F" w14:textId="77777777" w:rsidR="0078195C" w:rsidRDefault="0078195C" w:rsidP="0078195C"/>
    <w:p w14:paraId="2C4BBD12" w14:textId="77777777" w:rsidR="0007532C" w:rsidRDefault="0007532C" w:rsidP="0007532C">
      <w:pPr>
        <w:pStyle w:val="BodyText"/>
        <w:spacing w:before="2"/>
      </w:pPr>
    </w:p>
    <w:p w14:paraId="70A11CA6" w14:textId="77777777" w:rsidR="0007532C" w:rsidRDefault="0007532C" w:rsidP="0007532C">
      <w:pPr>
        <w:pStyle w:val="Heading2"/>
      </w:pPr>
      <w:r>
        <w:t>Year 2</w:t>
      </w:r>
    </w:p>
    <w:p w14:paraId="5B3F0B7B" w14:textId="77777777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 </w:t>
      </w:r>
    </w:p>
    <w:p w14:paraId="282CD6F4" w14:textId="77777777" w:rsidR="006C24AA" w:rsidRPr="006C24AA" w:rsidRDefault="006C24AA" w:rsidP="006C2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7380"/>
      </w:tblGrid>
      <w:tr w:rsidR="00044A04" w14:paraId="33988582" w14:textId="77777777" w:rsidTr="00044A04">
        <w:tc>
          <w:tcPr>
            <w:tcW w:w="6475" w:type="dxa"/>
            <w:shd w:val="clear" w:color="auto" w:fill="D9D9D9" w:themeFill="background1" w:themeFillShade="D9"/>
          </w:tcPr>
          <w:p w14:paraId="022C52BF" w14:textId="77777777" w:rsidR="00044A04" w:rsidRPr="00A131B2" w:rsidRDefault="00044A04" w:rsidP="0084185F">
            <w:pPr>
              <w:pStyle w:val="BodyText"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 xml:space="preserve">Extra </w:t>
            </w:r>
            <w:r w:rsidRPr="00A131B2">
              <w:rPr>
                <w:b/>
                <w:bCs/>
              </w:rPr>
              <w:t>Deliverable/Object</w:t>
            </w:r>
            <w:r>
              <w:rPr>
                <w:b/>
                <w:bCs/>
              </w:rPr>
              <w:t>ives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376833D0" w14:textId="77777777" w:rsidR="00044A04" w:rsidRPr="00A131B2" w:rsidRDefault="00044A04" w:rsidP="0084185F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Evidence/Outcome or action plan to address short fall)</w:t>
            </w:r>
          </w:p>
        </w:tc>
      </w:tr>
      <w:tr w:rsidR="00044A04" w14:paraId="26F1D9B6" w14:textId="77777777" w:rsidTr="00044A04">
        <w:tc>
          <w:tcPr>
            <w:tcW w:w="6475" w:type="dxa"/>
          </w:tcPr>
          <w:p w14:paraId="7D46A8FC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63509F08" w14:textId="77777777" w:rsidR="00044A04" w:rsidRDefault="00044A04" w:rsidP="0084185F">
            <w:pPr>
              <w:pStyle w:val="BodyText"/>
              <w:spacing w:before="2"/>
            </w:pPr>
          </w:p>
        </w:tc>
      </w:tr>
      <w:tr w:rsidR="00044A04" w14:paraId="6744A6C8" w14:textId="77777777" w:rsidTr="00044A04">
        <w:tc>
          <w:tcPr>
            <w:tcW w:w="6475" w:type="dxa"/>
          </w:tcPr>
          <w:p w14:paraId="2739F2DC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68462D4C" w14:textId="77777777" w:rsidR="00044A04" w:rsidRDefault="00044A04" w:rsidP="0084185F">
            <w:pPr>
              <w:pStyle w:val="BodyText"/>
              <w:spacing w:before="2"/>
            </w:pPr>
          </w:p>
        </w:tc>
      </w:tr>
      <w:tr w:rsidR="00044A04" w14:paraId="7CB2CE2C" w14:textId="77777777" w:rsidTr="00044A04">
        <w:tc>
          <w:tcPr>
            <w:tcW w:w="6475" w:type="dxa"/>
          </w:tcPr>
          <w:p w14:paraId="4FBF2F41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23D3500D" w14:textId="77777777" w:rsidR="00044A04" w:rsidRDefault="00044A04" w:rsidP="0084185F">
            <w:pPr>
              <w:pStyle w:val="BodyText"/>
              <w:spacing w:before="2"/>
            </w:pPr>
          </w:p>
        </w:tc>
      </w:tr>
    </w:tbl>
    <w:p w14:paraId="6FD50696" w14:textId="77777777" w:rsidR="0007532C" w:rsidRDefault="0007532C" w:rsidP="0007532C">
      <w:pPr>
        <w:pStyle w:val="BodyText"/>
        <w:spacing w:before="2"/>
      </w:pPr>
    </w:p>
    <w:p w14:paraId="5A6A931D" w14:textId="77777777" w:rsidR="0007532C" w:rsidRDefault="0007532C" w:rsidP="0007532C">
      <w:pPr>
        <w:pStyle w:val="BodyText"/>
        <w:spacing w:before="2"/>
      </w:pPr>
    </w:p>
    <w:p w14:paraId="459AABA8" w14:textId="77777777" w:rsidR="0007532C" w:rsidRDefault="0007532C" w:rsidP="0007532C">
      <w:pPr>
        <w:pStyle w:val="Heading2"/>
      </w:pPr>
      <w:r>
        <w:t>Final year</w:t>
      </w:r>
    </w:p>
    <w:p w14:paraId="1B0CDF89" w14:textId="77777777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 </w:t>
      </w:r>
    </w:p>
    <w:p w14:paraId="01A110C4" w14:textId="77777777" w:rsidR="006C24AA" w:rsidRPr="006C24AA" w:rsidRDefault="006C24AA" w:rsidP="006C2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7380"/>
      </w:tblGrid>
      <w:tr w:rsidR="00044A04" w14:paraId="23067D24" w14:textId="77777777" w:rsidTr="00044A04">
        <w:tc>
          <w:tcPr>
            <w:tcW w:w="6475" w:type="dxa"/>
            <w:shd w:val="clear" w:color="auto" w:fill="D9D9D9" w:themeFill="background1" w:themeFillShade="D9"/>
          </w:tcPr>
          <w:p w14:paraId="729C6AD0" w14:textId="77777777" w:rsidR="00044A04" w:rsidRPr="00A131B2" w:rsidRDefault="00044A04" w:rsidP="0084185F">
            <w:pPr>
              <w:pStyle w:val="BodyText"/>
              <w:spacing w:before="2"/>
              <w:rPr>
                <w:b/>
                <w:bCs/>
              </w:rPr>
            </w:pPr>
            <w:r>
              <w:rPr>
                <w:b/>
                <w:bCs/>
              </w:rPr>
              <w:t xml:space="preserve">Extra </w:t>
            </w:r>
            <w:r w:rsidRPr="00A131B2">
              <w:rPr>
                <w:b/>
                <w:bCs/>
              </w:rPr>
              <w:t>Deliverable/Object</w:t>
            </w:r>
            <w:r>
              <w:rPr>
                <w:b/>
                <w:bCs/>
              </w:rPr>
              <w:t>ives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1375A34D" w14:textId="77777777" w:rsidR="00044A04" w:rsidRPr="00A131B2" w:rsidRDefault="00044A04" w:rsidP="0084185F">
            <w:pPr>
              <w:pStyle w:val="BodyText"/>
              <w:spacing w:before="2"/>
              <w:rPr>
                <w:b/>
                <w:bCs/>
              </w:rPr>
            </w:pPr>
            <w:r w:rsidRPr="00A131B2">
              <w:rPr>
                <w:b/>
                <w:bCs/>
              </w:rPr>
              <w:t>Evidence/Outcome or action plan to address short fall)</w:t>
            </w:r>
          </w:p>
        </w:tc>
      </w:tr>
      <w:tr w:rsidR="00044A04" w14:paraId="62353C63" w14:textId="77777777" w:rsidTr="00044A04">
        <w:tc>
          <w:tcPr>
            <w:tcW w:w="6475" w:type="dxa"/>
          </w:tcPr>
          <w:p w14:paraId="4AFBA272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6DA4B15D" w14:textId="77777777" w:rsidR="00044A04" w:rsidRDefault="00044A04" w:rsidP="0084185F">
            <w:pPr>
              <w:pStyle w:val="BodyText"/>
              <w:spacing w:before="2"/>
            </w:pPr>
          </w:p>
        </w:tc>
      </w:tr>
      <w:tr w:rsidR="00044A04" w14:paraId="5DBA797F" w14:textId="77777777" w:rsidTr="00044A04">
        <w:tc>
          <w:tcPr>
            <w:tcW w:w="6475" w:type="dxa"/>
          </w:tcPr>
          <w:p w14:paraId="2F5A88B1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4D47FCCF" w14:textId="77777777" w:rsidR="00044A04" w:rsidRDefault="00044A04" w:rsidP="0084185F">
            <w:pPr>
              <w:pStyle w:val="BodyText"/>
              <w:spacing w:before="2"/>
            </w:pPr>
          </w:p>
        </w:tc>
      </w:tr>
      <w:tr w:rsidR="00044A04" w14:paraId="7C191613" w14:textId="77777777" w:rsidTr="00044A04">
        <w:tc>
          <w:tcPr>
            <w:tcW w:w="6475" w:type="dxa"/>
          </w:tcPr>
          <w:p w14:paraId="55D3F758" w14:textId="77777777" w:rsidR="00044A04" w:rsidRDefault="00044A04" w:rsidP="0084185F">
            <w:pPr>
              <w:pStyle w:val="BodyText"/>
              <w:spacing w:before="2"/>
            </w:pPr>
          </w:p>
        </w:tc>
        <w:tc>
          <w:tcPr>
            <w:tcW w:w="7380" w:type="dxa"/>
          </w:tcPr>
          <w:p w14:paraId="7C3799ED" w14:textId="77777777" w:rsidR="00044A04" w:rsidRDefault="00044A04" w:rsidP="0084185F">
            <w:pPr>
              <w:pStyle w:val="BodyText"/>
              <w:spacing w:before="2"/>
            </w:pPr>
          </w:p>
        </w:tc>
      </w:tr>
    </w:tbl>
    <w:p w14:paraId="3B37E012" w14:textId="77777777" w:rsidR="008F77C4" w:rsidRDefault="008F77C4" w:rsidP="008F77C4">
      <w:pPr>
        <w:rPr>
          <w:b/>
          <w:bCs/>
          <w:color w:val="7E7E7E"/>
        </w:rPr>
      </w:pPr>
    </w:p>
    <w:p w14:paraId="699BD6B9" w14:textId="548E6C1B" w:rsidR="008F77C4" w:rsidRDefault="008F77C4" w:rsidP="008F77C4">
      <w:pPr>
        <w:rPr>
          <w:b/>
          <w:bCs/>
          <w:color w:val="7E7E7E"/>
        </w:rPr>
      </w:pPr>
    </w:p>
    <w:p w14:paraId="55B9E50D" w14:textId="77777777" w:rsidR="00AD1FF4" w:rsidRDefault="00AD1FF4" w:rsidP="008F77C4">
      <w:pPr>
        <w:rPr>
          <w:b/>
          <w:bCs/>
          <w:color w:val="7E7E7E"/>
        </w:rPr>
      </w:pPr>
    </w:p>
    <w:p w14:paraId="09ED0DB2" w14:textId="77777777" w:rsidR="00AD1FF4" w:rsidRDefault="00AD1FF4" w:rsidP="008F77C4">
      <w:pPr>
        <w:rPr>
          <w:b/>
          <w:bCs/>
          <w:color w:val="7E7E7E"/>
        </w:rPr>
      </w:pPr>
    </w:p>
    <w:p w14:paraId="50D9D171" w14:textId="77777777" w:rsidR="00AD1FF4" w:rsidRDefault="00AD1FF4" w:rsidP="008F77C4">
      <w:pPr>
        <w:rPr>
          <w:b/>
          <w:bCs/>
          <w:color w:val="7E7E7E"/>
        </w:rPr>
      </w:pPr>
    </w:p>
    <w:p w14:paraId="76D6380C" w14:textId="77777777" w:rsidR="0007532C" w:rsidRDefault="0007532C" w:rsidP="008F77C4">
      <w:pPr>
        <w:rPr>
          <w:b/>
          <w:bCs/>
          <w:color w:val="7E7E7E"/>
        </w:rPr>
      </w:pPr>
    </w:p>
    <w:p w14:paraId="1F1F634A" w14:textId="77777777" w:rsidR="00044A04" w:rsidRDefault="00044A04" w:rsidP="008F77C4">
      <w:pPr>
        <w:rPr>
          <w:b/>
          <w:bCs/>
          <w:color w:val="7E7E7E"/>
        </w:rPr>
      </w:pPr>
    </w:p>
    <w:p w14:paraId="77424C61" w14:textId="77777777" w:rsidR="00044A04" w:rsidRDefault="00044A04" w:rsidP="008F77C4">
      <w:pPr>
        <w:rPr>
          <w:b/>
          <w:bCs/>
          <w:color w:val="7E7E7E"/>
        </w:rPr>
      </w:pPr>
    </w:p>
    <w:p w14:paraId="1A895C4A" w14:textId="319CA596" w:rsidR="008F77C4" w:rsidRPr="00B85728" w:rsidRDefault="008F77C4" w:rsidP="00B85728">
      <w:pPr>
        <w:pStyle w:val="Heading1"/>
        <w:rPr>
          <w:sz w:val="28"/>
          <w:szCs w:val="28"/>
        </w:rPr>
      </w:pPr>
      <w:r w:rsidRPr="00B85728">
        <w:rPr>
          <w:sz w:val="28"/>
          <w:szCs w:val="28"/>
        </w:rPr>
        <w:lastRenderedPageBreak/>
        <w:t xml:space="preserve">Reporting Part 3 – </w:t>
      </w:r>
      <w:r w:rsidR="00FF41C6" w:rsidRPr="00B85728">
        <w:rPr>
          <w:sz w:val="28"/>
          <w:szCs w:val="28"/>
        </w:rPr>
        <w:t>Learner feedbac</w:t>
      </w:r>
      <w:r w:rsidR="00C175E9" w:rsidRPr="00B85728">
        <w:rPr>
          <w:sz w:val="28"/>
          <w:szCs w:val="28"/>
        </w:rPr>
        <w:t>k</w:t>
      </w:r>
      <w:r w:rsidRPr="00B85728">
        <w:rPr>
          <w:sz w:val="28"/>
          <w:szCs w:val="28"/>
        </w:rPr>
        <w:t xml:space="preserve"> and </w:t>
      </w:r>
      <w:r w:rsidR="00584D1B" w:rsidRPr="00B85728">
        <w:rPr>
          <w:sz w:val="28"/>
          <w:szCs w:val="28"/>
        </w:rPr>
        <w:t xml:space="preserve">sustain the work of the </w:t>
      </w:r>
      <w:proofErr w:type="gramStart"/>
      <w:r w:rsidR="00584D1B" w:rsidRPr="00B85728">
        <w:rPr>
          <w:sz w:val="28"/>
          <w:szCs w:val="28"/>
        </w:rPr>
        <w:t>award</w:t>
      </w:r>
      <w:proofErr w:type="gramEnd"/>
    </w:p>
    <w:p w14:paraId="13312850" w14:textId="77777777" w:rsidR="0007532C" w:rsidRDefault="0007532C" w:rsidP="0007532C">
      <w:pPr>
        <w:pStyle w:val="Heading2"/>
      </w:pPr>
      <w:r>
        <w:t>Year 1</w:t>
      </w:r>
    </w:p>
    <w:p w14:paraId="57E84451" w14:textId="77777777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 </w:t>
      </w:r>
    </w:p>
    <w:p w14:paraId="5FE43397" w14:textId="77777777" w:rsidR="0007532C" w:rsidRDefault="0007532C" w:rsidP="0007532C">
      <w:pPr>
        <w:pStyle w:val="BodyText"/>
        <w:spacing w:before="2"/>
      </w:pPr>
    </w:p>
    <w:p w14:paraId="509C2057" w14:textId="77777777" w:rsidR="0007532C" w:rsidRDefault="0007532C" w:rsidP="0007532C">
      <w:pPr>
        <w:pStyle w:val="BodyText"/>
        <w:spacing w:before="2"/>
      </w:pPr>
    </w:p>
    <w:p w14:paraId="10918672" w14:textId="77777777" w:rsidR="0007532C" w:rsidRDefault="0007532C" w:rsidP="0007532C">
      <w:pPr>
        <w:pStyle w:val="Heading2"/>
      </w:pPr>
      <w:r>
        <w:t>Year 2</w:t>
      </w:r>
    </w:p>
    <w:p w14:paraId="0491A997" w14:textId="77777777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 </w:t>
      </w:r>
    </w:p>
    <w:p w14:paraId="39DF78EA" w14:textId="77777777" w:rsidR="0007532C" w:rsidRDefault="0007532C" w:rsidP="0007532C">
      <w:pPr>
        <w:pStyle w:val="BodyText"/>
        <w:spacing w:before="2"/>
      </w:pPr>
    </w:p>
    <w:p w14:paraId="4D2E7702" w14:textId="77777777" w:rsidR="0007532C" w:rsidRDefault="0007532C" w:rsidP="0007532C">
      <w:pPr>
        <w:pStyle w:val="BodyText"/>
        <w:spacing w:before="2"/>
      </w:pPr>
    </w:p>
    <w:p w14:paraId="0A9864F1" w14:textId="77777777" w:rsidR="0007532C" w:rsidRDefault="0007532C" w:rsidP="0007532C">
      <w:pPr>
        <w:pStyle w:val="Heading2"/>
      </w:pPr>
      <w:r>
        <w:t>Final year</w:t>
      </w:r>
    </w:p>
    <w:p w14:paraId="6323ACAB" w14:textId="77777777" w:rsidR="006C24AA" w:rsidRDefault="006C24AA" w:rsidP="006C24AA">
      <w:pPr>
        <w:pStyle w:val="Heading1"/>
        <w:ind w:left="0"/>
      </w:pPr>
      <w:r>
        <w:t xml:space="preserve">Only needed for </w:t>
      </w:r>
      <w:r w:rsidRPr="00CA119A">
        <w:t>end of year reporting</w:t>
      </w:r>
      <w:r>
        <w:t xml:space="preserve"> but can be semi-completed at mid-year point. </w:t>
      </w:r>
    </w:p>
    <w:p w14:paraId="13652388" w14:textId="5BC83BA9" w:rsidR="0007532C" w:rsidRDefault="0007532C" w:rsidP="0007532C">
      <w:pPr>
        <w:pStyle w:val="BodyText"/>
        <w:spacing w:before="2"/>
      </w:pPr>
    </w:p>
    <w:p w14:paraId="2A10D1CE" w14:textId="77777777" w:rsidR="0007532C" w:rsidRDefault="0007532C" w:rsidP="0007532C">
      <w:pPr>
        <w:pStyle w:val="BodyText"/>
        <w:spacing w:before="2"/>
      </w:pPr>
    </w:p>
    <w:p w14:paraId="624D848E" w14:textId="77777777" w:rsidR="0007532C" w:rsidRDefault="0007532C" w:rsidP="0007532C">
      <w:pPr>
        <w:pStyle w:val="Heading1"/>
        <w:spacing w:line="267" w:lineRule="exact"/>
        <w:ind w:left="0"/>
        <w:rPr>
          <w:color w:val="7E7E7E"/>
        </w:rPr>
      </w:pPr>
    </w:p>
    <w:p w14:paraId="6DC82F3F" w14:textId="77777777" w:rsidR="008F77C4" w:rsidRDefault="008F77C4" w:rsidP="008F77C4">
      <w:pPr>
        <w:pStyle w:val="Heading1"/>
        <w:ind w:left="0"/>
      </w:pPr>
      <w:r>
        <w:rPr>
          <w:color w:val="7E7E7E"/>
        </w:rPr>
        <w:t>Declaration</w:t>
      </w:r>
    </w:p>
    <w:p w14:paraId="33C97ED8" w14:textId="77777777" w:rsidR="00E719D5" w:rsidRDefault="00E719D5"/>
    <w:p w14:paraId="54140127" w14:textId="77777777" w:rsidR="008F77C4" w:rsidRDefault="008F77C4"/>
    <w:sectPr w:rsidR="008F77C4" w:rsidSect="00A13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5697" w14:textId="77777777" w:rsidR="00121050" w:rsidRDefault="00121050" w:rsidP="00121050">
      <w:r>
        <w:separator/>
      </w:r>
    </w:p>
  </w:endnote>
  <w:endnote w:type="continuationSeparator" w:id="0">
    <w:p w14:paraId="5DE215F6" w14:textId="77777777" w:rsidR="00121050" w:rsidRDefault="00121050" w:rsidP="0012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71BA" w14:textId="77777777" w:rsidR="00121050" w:rsidRDefault="00121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636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EFD93" w14:textId="77777777" w:rsidR="00121050" w:rsidRDefault="001210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2CE5C" w14:textId="77777777" w:rsidR="00121050" w:rsidRDefault="00121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0C80" w14:textId="77777777" w:rsidR="00121050" w:rsidRDefault="00121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2976" w14:textId="77777777" w:rsidR="00121050" w:rsidRDefault="00121050" w:rsidP="00121050">
      <w:r>
        <w:separator/>
      </w:r>
    </w:p>
  </w:footnote>
  <w:footnote w:type="continuationSeparator" w:id="0">
    <w:p w14:paraId="65AFD2D9" w14:textId="77777777" w:rsidR="00121050" w:rsidRDefault="00121050" w:rsidP="0012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830F" w14:textId="77777777" w:rsidR="00121050" w:rsidRDefault="00121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43A" w14:textId="77777777" w:rsidR="00121050" w:rsidRDefault="00121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DD9E" w14:textId="77777777" w:rsidR="00121050" w:rsidRDefault="00121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4FF7"/>
    <w:multiLevelType w:val="hybridMultilevel"/>
    <w:tmpl w:val="EE92F584"/>
    <w:lvl w:ilvl="0" w:tplc="08090017">
      <w:start w:val="1"/>
      <w:numFmt w:val="lowerLetter"/>
      <w:lvlText w:val="%1)"/>
      <w:lvlJc w:val="left"/>
      <w:pPr>
        <w:ind w:left="8299" w:hanging="360"/>
      </w:pPr>
    </w:lvl>
    <w:lvl w:ilvl="1" w:tplc="08090019">
      <w:start w:val="1"/>
      <w:numFmt w:val="lowerLetter"/>
      <w:lvlText w:val="%2."/>
      <w:lvlJc w:val="left"/>
      <w:pPr>
        <w:ind w:left="9019" w:hanging="360"/>
      </w:pPr>
    </w:lvl>
    <w:lvl w:ilvl="2" w:tplc="0809001B" w:tentative="1">
      <w:start w:val="1"/>
      <w:numFmt w:val="lowerRoman"/>
      <w:lvlText w:val="%3."/>
      <w:lvlJc w:val="right"/>
      <w:pPr>
        <w:ind w:left="9739" w:hanging="180"/>
      </w:pPr>
    </w:lvl>
    <w:lvl w:ilvl="3" w:tplc="0809000F" w:tentative="1">
      <w:start w:val="1"/>
      <w:numFmt w:val="decimal"/>
      <w:lvlText w:val="%4."/>
      <w:lvlJc w:val="left"/>
      <w:pPr>
        <w:ind w:left="10459" w:hanging="360"/>
      </w:pPr>
    </w:lvl>
    <w:lvl w:ilvl="4" w:tplc="08090019" w:tentative="1">
      <w:start w:val="1"/>
      <w:numFmt w:val="lowerLetter"/>
      <w:lvlText w:val="%5."/>
      <w:lvlJc w:val="left"/>
      <w:pPr>
        <w:ind w:left="11179" w:hanging="360"/>
      </w:pPr>
    </w:lvl>
    <w:lvl w:ilvl="5" w:tplc="0809001B" w:tentative="1">
      <w:start w:val="1"/>
      <w:numFmt w:val="lowerRoman"/>
      <w:lvlText w:val="%6."/>
      <w:lvlJc w:val="right"/>
      <w:pPr>
        <w:ind w:left="11899" w:hanging="180"/>
      </w:pPr>
    </w:lvl>
    <w:lvl w:ilvl="6" w:tplc="0809000F" w:tentative="1">
      <w:start w:val="1"/>
      <w:numFmt w:val="decimal"/>
      <w:lvlText w:val="%7."/>
      <w:lvlJc w:val="left"/>
      <w:pPr>
        <w:ind w:left="12619" w:hanging="360"/>
      </w:pPr>
    </w:lvl>
    <w:lvl w:ilvl="7" w:tplc="08090019" w:tentative="1">
      <w:start w:val="1"/>
      <w:numFmt w:val="lowerLetter"/>
      <w:lvlText w:val="%8."/>
      <w:lvlJc w:val="left"/>
      <w:pPr>
        <w:ind w:left="13339" w:hanging="360"/>
      </w:pPr>
    </w:lvl>
    <w:lvl w:ilvl="8" w:tplc="08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 w15:restartNumberingAfterBreak="0">
    <w:nsid w:val="24B43E74"/>
    <w:multiLevelType w:val="multilevel"/>
    <w:tmpl w:val="7748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E260F"/>
    <w:multiLevelType w:val="hybridMultilevel"/>
    <w:tmpl w:val="9B56BA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61466D0">
      <w:numFmt w:val="bullet"/>
      <w:lvlText w:val="•"/>
      <w:lvlJc w:val="left"/>
      <w:pPr>
        <w:ind w:left="1440" w:hanging="360"/>
      </w:pPr>
      <w:rPr>
        <w:rFonts w:hint="default"/>
        <w:lang w:val="en-GB" w:eastAsia="en-GB" w:bidi="en-GB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BDB"/>
    <w:multiLevelType w:val="hybridMultilevel"/>
    <w:tmpl w:val="EE92F5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96A94"/>
    <w:multiLevelType w:val="hybridMultilevel"/>
    <w:tmpl w:val="078E11DA"/>
    <w:lvl w:ilvl="0" w:tplc="115C5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70515">
    <w:abstractNumId w:val="3"/>
  </w:num>
  <w:num w:numId="2" w16cid:durableId="636103844">
    <w:abstractNumId w:val="0"/>
  </w:num>
  <w:num w:numId="3" w16cid:durableId="812016688">
    <w:abstractNumId w:val="4"/>
  </w:num>
  <w:num w:numId="4" w16cid:durableId="1956448171">
    <w:abstractNumId w:val="2"/>
  </w:num>
  <w:num w:numId="5" w16cid:durableId="63814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C4"/>
    <w:rsid w:val="00044A04"/>
    <w:rsid w:val="0007532C"/>
    <w:rsid w:val="000C75A5"/>
    <w:rsid w:val="001163F2"/>
    <w:rsid w:val="00121050"/>
    <w:rsid w:val="00122D84"/>
    <w:rsid w:val="001448E1"/>
    <w:rsid w:val="001C7D27"/>
    <w:rsid w:val="001F3E37"/>
    <w:rsid w:val="00207A1F"/>
    <w:rsid w:val="00361030"/>
    <w:rsid w:val="004074E9"/>
    <w:rsid w:val="00431DD0"/>
    <w:rsid w:val="0046289D"/>
    <w:rsid w:val="004738A7"/>
    <w:rsid w:val="004C368F"/>
    <w:rsid w:val="00584D1B"/>
    <w:rsid w:val="00590479"/>
    <w:rsid w:val="00647588"/>
    <w:rsid w:val="00692F70"/>
    <w:rsid w:val="006C24AA"/>
    <w:rsid w:val="006D0BF9"/>
    <w:rsid w:val="006E03D3"/>
    <w:rsid w:val="006E7E3C"/>
    <w:rsid w:val="007167FC"/>
    <w:rsid w:val="0078195C"/>
    <w:rsid w:val="007B63DD"/>
    <w:rsid w:val="00843B18"/>
    <w:rsid w:val="00855651"/>
    <w:rsid w:val="008D2FC4"/>
    <w:rsid w:val="008D63C6"/>
    <w:rsid w:val="008F77C4"/>
    <w:rsid w:val="009344B7"/>
    <w:rsid w:val="00940AB2"/>
    <w:rsid w:val="009823D0"/>
    <w:rsid w:val="00997907"/>
    <w:rsid w:val="00A131B2"/>
    <w:rsid w:val="00A34D63"/>
    <w:rsid w:val="00A36ABC"/>
    <w:rsid w:val="00A74C7C"/>
    <w:rsid w:val="00A84239"/>
    <w:rsid w:val="00AD1FF4"/>
    <w:rsid w:val="00B30348"/>
    <w:rsid w:val="00B459F0"/>
    <w:rsid w:val="00B85728"/>
    <w:rsid w:val="00C1326B"/>
    <w:rsid w:val="00C175E9"/>
    <w:rsid w:val="00C9344D"/>
    <w:rsid w:val="00CA119A"/>
    <w:rsid w:val="00CB6D11"/>
    <w:rsid w:val="00D21EAA"/>
    <w:rsid w:val="00D711F9"/>
    <w:rsid w:val="00E719D5"/>
    <w:rsid w:val="00E847E3"/>
    <w:rsid w:val="00F5408C"/>
    <w:rsid w:val="00F6217B"/>
    <w:rsid w:val="00F844AC"/>
    <w:rsid w:val="00FC4FCD"/>
    <w:rsid w:val="00FE47FC"/>
    <w:rsid w:val="00FE7DC6"/>
    <w:rsid w:val="00FF41C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4453"/>
  <w15:chartTrackingRefBased/>
  <w15:docId w15:val="{B9B0586B-9471-4124-9678-D5B71F23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5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8F77C4"/>
    <w:pPr>
      <w:ind w:left="4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7C4"/>
    <w:rPr>
      <w:rFonts w:ascii="Verdana" w:eastAsia="Verdana" w:hAnsi="Verdana" w:cs="Verdana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8F77C4"/>
  </w:style>
  <w:style w:type="character" w:customStyle="1" w:styleId="BodyTextChar">
    <w:name w:val="Body Text Char"/>
    <w:basedOn w:val="DefaultParagraphFont"/>
    <w:link w:val="BodyText"/>
    <w:uiPriority w:val="1"/>
    <w:rsid w:val="008F77C4"/>
    <w:rPr>
      <w:rFonts w:ascii="Verdana" w:eastAsia="Verdana" w:hAnsi="Verdana" w:cs="Verdana"/>
      <w:lang w:eastAsia="en-GB" w:bidi="en-GB"/>
    </w:rPr>
  </w:style>
  <w:style w:type="paragraph" w:styleId="ListParagraph">
    <w:name w:val="List Paragraph"/>
    <w:basedOn w:val="Normal"/>
    <w:uiPriority w:val="34"/>
    <w:qFormat/>
    <w:rsid w:val="008F77C4"/>
    <w:pPr>
      <w:ind w:left="400" w:right="145"/>
    </w:pPr>
  </w:style>
  <w:style w:type="paragraph" w:styleId="Header">
    <w:name w:val="header"/>
    <w:basedOn w:val="Normal"/>
    <w:link w:val="HeaderChar"/>
    <w:uiPriority w:val="99"/>
    <w:unhideWhenUsed/>
    <w:rsid w:val="00121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50"/>
    <w:rPr>
      <w:rFonts w:ascii="Verdana" w:eastAsia="Verdana" w:hAnsi="Verdana" w:cs="Verdana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21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50"/>
    <w:rPr>
      <w:rFonts w:ascii="Verdana" w:eastAsia="Verdana" w:hAnsi="Verdana" w:cs="Verdana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0753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 w:bidi="en-GB"/>
    </w:rPr>
  </w:style>
  <w:style w:type="character" w:styleId="Strong">
    <w:name w:val="Strong"/>
    <w:basedOn w:val="DefaultParagraphFont"/>
    <w:uiPriority w:val="22"/>
    <w:qFormat/>
    <w:rsid w:val="001F3E37"/>
    <w:rPr>
      <w:b/>
      <w:bCs/>
    </w:rPr>
  </w:style>
  <w:style w:type="character" w:styleId="BookTitle">
    <w:name w:val="Book Title"/>
    <w:basedOn w:val="DefaultParagraphFont"/>
    <w:uiPriority w:val="33"/>
    <w:qFormat/>
    <w:rsid w:val="001F3E37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4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2123c-08af-4259-afd9-327c11a3f8fe">
      <Terms xmlns="http://schemas.microsoft.com/office/infopath/2007/PartnerControls"/>
    </lcf76f155ced4ddcb4097134ff3c332f>
    <TaxCatchAll xmlns="d89c1b2d-70bc-4028-a552-56ef7d93df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1370A8D5F84984EAE15DB732DB6C" ma:contentTypeVersion="16" ma:contentTypeDescription="Create a new document." ma:contentTypeScope="" ma:versionID="2b54ce7290fde532be993e28e34bd198">
  <xsd:schema xmlns:xsd="http://www.w3.org/2001/XMLSchema" xmlns:xs="http://www.w3.org/2001/XMLSchema" xmlns:p="http://schemas.microsoft.com/office/2006/metadata/properties" xmlns:ns2="94c2123c-08af-4259-afd9-327c11a3f8fe" xmlns:ns3="d89c1b2d-70bc-4028-a552-56ef7d93dfa4" targetNamespace="http://schemas.microsoft.com/office/2006/metadata/properties" ma:root="true" ma:fieldsID="16645318af8df42f134168db9f6cd70e" ns2:_="" ns3:_="">
    <xsd:import namespace="94c2123c-08af-4259-afd9-327c11a3f8fe"/>
    <xsd:import namespace="d89c1b2d-70bc-4028-a552-56ef7d93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2123c-08af-4259-afd9-327c11a3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c1b2d-70bc-4028-a552-56ef7d93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8fe45d-e1cc-4125-a718-5efafb3beb06}" ma:internalName="TaxCatchAll" ma:showField="CatchAllData" ma:web="d89c1b2d-70bc-4028-a552-56ef7d93d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D6585-D07B-478F-8874-6288A9274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A1E83-4380-46D4-ADAE-B02213D4D8CD}">
  <ds:schemaRefs>
    <ds:schemaRef ds:uri="http://schemas.microsoft.com/office/2006/metadata/properties"/>
    <ds:schemaRef ds:uri="http://schemas.microsoft.com/office/infopath/2007/PartnerControls"/>
    <ds:schemaRef ds:uri="94c2123c-08af-4259-afd9-327c11a3f8fe"/>
    <ds:schemaRef ds:uri="d89c1b2d-70bc-4028-a552-56ef7d93dfa4"/>
  </ds:schemaRefs>
</ds:datastoreItem>
</file>

<file path=customXml/itemProps3.xml><?xml version="1.0" encoding="utf-8"?>
<ds:datastoreItem xmlns:ds="http://schemas.openxmlformats.org/officeDocument/2006/customXml" ds:itemID="{D906C59D-FA55-497F-872D-870DA7E94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246439-9D34-4A4F-AFF5-FD226C949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2123c-08af-4259-afd9-327c11a3f8fe"/>
    <ds:schemaRef ds:uri="d89c1b2d-70bc-4028-a552-56ef7d93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Stylli Charalampous</dc:creator>
  <cp:keywords/>
  <dc:description/>
  <cp:lastModifiedBy>Stylli Charalampous</cp:lastModifiedBy>
  <cp:revision>23</cp:revision>
  <cp:lastPrinted>2023-06-08T06:23:00Z</cp:lastPrinted>
  <dcterms:created xsi:type="dcterms:W3CDTF">2023-06-08T13:48:00Z</dcterms:created>
  <dcterms:modified xsi:type="dcterms:W3CDTF">2023-06-09T14:51:00Z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0x01010049271370A8D5F84984EAE15DB732DB6C</vt:lpwstr>
  </property>
  <property fmtid="{D5CDD505-2E9C-101B-9397-08002B2CF9AE}" pid="3" name="Order">
    <vt:r8>4329000</vt:r8>
  </property>
  <property fmtid="{D5CDD505-2E9C-101B-9397-08002B2CF9AE}" pid="4" name="MediaServiceImageTags">
    <vt:lpwstr/>
  </property>
</Properties>
</file>